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84AFA" w:rsidRDefault="00184AFA">
      <w:pPr>
        <w:rPr>
          <w:b/>
        </w:rPr>
      </w:pPr>
      <w:r>
        <w:rPr>
          <w:noProof/>
          <w:lang w:eastAsia="de-DE"/>
        </w:rPr>
        <w:drawing>
          <wp:inline distT="0" distB="0" distL="0" distR="0">
            <wp:extent cx="1783715" cy="492760"/>
            <wp:effectExtent l="25400" t="0" r="0" b="0"/>
            <wp:docPr id="1" name="Bild 1" descr="aidoo_Logo_Schutzmar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doo_Logo_Schutzmarke"/>
                    <pic:cNvPicPr>
                      <a:picLocks noChangeAspect="1" noChangeArrowheads="1"/>
                    </pic:cNvPicPr>
                  </pic:nvPicPr>
                  <pic:blipFill>
                    <a:blip r:embed="rId6"/>
                    <a:srcRect/>
                    <a:stretch>
                      <a:fillRect/>
                    </a:stretch>
                  </pic:blipFill>
                  <pic:spPr bwMode="auto">
                    <a:xfrm>
                      <a:off x="0" y="0"/>
                      <a:ext cx="1783715" cy="492760"/>
                    </a:xfrm>
                    <a:prstGeom prst="rect">
                      <a:avLst/>
                    </a:prstGeom>
                    <a:noFill/>
                    <a:ln w="9525">
                      <a:noFill/>
                      <a:miter lim="800000"/>
                      <a:headEnd/>
                      <a:tailEnd/>
                    </a:ln>
                  </pic:spPr>
                </pic:pic>
              </a:graphicData>
            </a:graphic>
          </wp:inline>
        </w:drawing>
      </w:r>
      <w:r w:rsidR="006E3244">
        <w:rPr>
          <w:b/>
          <w:noProof/>
          <w:lang w:eastAsia="de-DE"/>
        </w:rPr>
        <w:pict>
          <v:shapetype id="_x0000_t202" coordsize="21600,21600" o:spt="202" path="m0,0l0,21600,21600,21600,21600,0xe">
            <v:stroke joinstyle="miter"/>
            <v:path gradientshapeok="t" o:connecttype="rect"/>
          </v:shapetype>
          <v:shape id="Text Box 2" o:spid="_x0000_s1026" type="#_x0000_t202" style="position:absolute;margin-left:320.2pt;margin-top:-39.5pt;width:171pt;height:138.5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4 0 -94 21366 21600 21366 21600 0 -9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" stroked="f">
            <v:textbox>
              <w:txbxContent>
                <w:p w:rsidR="00134C74" w:rsidRPr="00921187" w:rsidRDefault="00134C74" w:rsidP="00184AFA">
                  <w:pPr>
                    <w:pStyle w:val="Kopfzeile"/>
                    <w:tabs>
                      <w:tab w:val="clear" w:pos="4703"/>
                      <w:tab w:val="clear" w:pos="9406"/>
                    </w:tabs>
                    <w:ind w:right="191"/>
                    <w:rPr>
                      <w:rFonts w:asciiTheme="majorHAnsi" w:hAnsiTheme="majorHAnsi"/>
                      <w:b/>
                      <w:sz w:val="20"/>
                    </w:rPr>
                  </w:pPr>
                  <w:r w:rsidRPr="00921187">
                    <w:rPr>
                      <w:rFonts w:asciiTheme="majorHAnsi" w:hAnsiTheme="majorHAnsi"/>
                      <w:b/>
                      <w:sz w:val="20"/>
                    </w:rPr>
                    <w:t>aidoo e.K.</w:t>
                  </w:r>
                </w:p>
                <w:p w:rsidR="00134C74" w:rsidRPr="00921187" w:rsidRDefault="00134C74" w:rsidP="00184AFA">
                  <w:pPr>
                    <w:pStyle w:val="Kopfzeile"/>
                    <w:tabs>
                      <w:tab w:val="clear" w:pos="4703"/>
                      <w:tab w:val="clear" w:pos="9406"/>
                    </w:tabs>
                    <w:ind w:right="191"/>
                    <w:rPr>
                      <w:rFonts w:asciiTheme="majorHAnsi" w:hAnsiTheme="majorHAnsi"/>
                      <w:sz w:val="20"/>
                    </w:rPr>
                  </w:pPr>
                  <w:r w:rsidRPr="00921187">
                    <w:rPr>
                      <w:rFonts w:asciiTheme="majorHAnsi" w:hAnsiTheme="majorHAnsi"/>
                      <w:sz w:val="20"/>
                    </w:rPr>
                    <w:t>Pascale Dardagan</w:t>
                  </w:r>
                </w:p>
                <w:p w:rsidR="00134C74" w:rsidRPr="00921187" w:rsidRDefault="00134C74" w:rsidP="00184AFA">
                  <w:pPr>
                    <w:pStyle w:val="Kopfzeile"/>
                    <w:tabs>
                      <w:tab w:val="clear" w:pos="4703"/>
                      <w:tab w:val="clear" w:pos="9406"/>
                    </w:tabs>
                    <w:ind w:right="191"/>
                    <w:rPr>
                      <w:rFonts w:asciiTheme="majorHAnsi" w:hAnsiTheme="majorHAnsi"/>
                      <w:sz w:val="20"/>
                    </w:rPr>
                  </w:pPr>
                  <w:r w:rsidRPr="00921187">
                    <w:rPr>
                      <w:rFonts w:asciiTheme="majorHAnsi" w:hAnsiTheme="majorHAnsi"/>
                      <w:sz w:val="20"/>
                    </w:rPr>
                    <w:t>Kuhbacher Hauptstr.66</w:t>
                  </w:r>
                </w:p>
                <w:p w:rsidR="00134C74" w:rsidRPr="00921187" w:rsidRDefault="00134C74" w:rsidP="00184AFA">
                  <w:pPr>
                    <w:spacing w:line="240" w:lineRule="auto"/>
                    <w:rPr>
                      <w:rFonts w:asciiTheme="majorHAnsi" w:hAnsiTheme="majorHAnsi"/>
                      <w:sz w:val="20"/>
                    </w:rPr>
                  </w:pPr>
                  <w:r w:rsidRPr="00921187">
                    <w:rPr>
                      <w:rFonts w:asciiTheme="majorHAnsi" w:hAnsiTheme="majorHAnsi"/>
                      <w:sz w:val="20"/>
                    </w:rPr>
                    <w:t>D-77933 Lahr</w:t>
                  </w:r>
                </w:p>
                <w:p w:rsidR="00134C74" w:rsidRPr="00921187" w:rsidRDefault="00134C74" w:rsidP="00184AFA">
                  <w:pPr>
                    <w:spacing w:after="0" w:line="240" w:lineRule="auto"/>
                    <w:rPr>
                      <w:rFonts w:asciiTheme="majorHAnsi" w:hAnsiTheme="majorHAnsi"/>
                      <w:sz w:val="20"/>
                    </w:rPr>
                  </w:pPr>
                  <w:r w:rsidRPr="00921187">
                    <w:rPr>
                      <w:rFonts w:asciiTheme="majorHAnsi" w:hAnsiTheme="majorHAnsi"/>
                      <w:sz w:val="20"/>
                    </w:rPr>
                    <w:t>Tel: 0049 (0) 7821/ 98 17 80</w:t>
                  </w:r>
                </w:p>
                <w:p w:rsidR="00134C74" w:rsidRPr="00921187" w:rsidRDefault="00134C74" w:rsidP="00184AFA">
                  <w:pPr>
                    <w:spacing w:line="240" w:lineRule="auto"/>
                    <w:rPr>
                      <w:rFonts w:asciiTheme="majorHAnsi" w:hAnsiTheme="majorHAnsi"/>
                      <w:sz w:val="20"/>
                    </w:rPr>
                  </w:pPr>
                  <w:r w:rsidRPr="00921187">
                    <w:rPr>
                      <w:rFonts w:asciiTheme="majorHAnsi" w:hAnsiTheme="majorHAnsi"/>
                      <w:sz w:val="20"/>
                    </w:rPr>
                    <w:t>Fax: 0049 (0) 7821/ 7 62 63</w:t>
                  </w:r>
                </w:p>
                <w:p w:rsidR="00134C74" w:rsidRPr="00921187" w:rsidRDefault="006E3244" w:rsidP="00184AFA">
                  <w:pPr>
                    <w:spacing w:after="0" w:line="240" w:lineRule="auto"/>
                    <w:rPr>
                      <w:rFonts w:asciiTheme="majorHAnsi" w:hAnsiTheme="majorHAnsi"/>
                      <w:sz w:val="20"/>
                    </w:rPr>
                  </w:pPr>
                  <w:hyperlink r:id="rId7" w:history="1">
                    <w:r w:rsidR="00134C74" w:rsidRPr="00921187">
                      <w:rPr>
                        <w:rStyle w:val="Link"/>
                        <w:rFonts w:asciiTheme="majorHAnsi" w:hAnsiTheme="majorHAnsi"/>
                        <w:sz w:val="20"/>
                      </w:rPr>
                      <w:t>info@aidoo-tec.de</w:t>
                    </w:r>
                  </w:hyperlink>
                </w:p>
                <w:p w:rsidR="00134C74" w:rsidRDefault="006E3244" w:rsidP="00184AFA">
                  <w:pPr>
                    <w:spacing w:after="0" w:line="240" w:lineRule="auto"/>
                    <w:rPr>
                      <w:rFonts w:ascii="Century Gothic" w:hAnsi="Century Gothic"/>
                      <w:sz w:val="20"/>
                      <w:u w:val="single"/>
                    </w:rPr>
                  </w:pPr>
                  <w:hyperlink r:id="rId8" w:history="1">
                    <w:r w:rsidR="00134C74" w:rsidRPr="00921187">
                      <w:rPr>
                        <w:rStyle w:val="Link"/>
                        <w:rFonts w:asciiTheme="majorHAnsi" w:hAnsiTheme="majorHAnsi"/>
                        <w:sz w:val="20"/>
                      </w:rPr>
                      <w:t>www.aidoo-tec.com</w:t>
                    </w:r>
                  </w:hyperlink>
                </w:p>
              </w:txbxContent>
            </v:textbox>
            <w10:wrap type="tight"/>
          </v:shape>
        </w:pict>
      </w:r>
    </w:p>
    <w:p w:rsidR="00184AFA" w:rsidRDefault="00184AFA">
      <w:pPr>
        <w:rPr>
          <w:b/>
        </w:rPr>
      </w:pPr>
    </w:p>
    <w:p w:rsidR="00184AFA" w:rsidRDefault="00184AFA">
      <w:pPr>
        <w:rPr>
          <w:b/>
        </w:rPr>
      </w:pPr>
    </w:p>
    <w:p w:rsidR="005F028D" w:rsidRDefault="005F028D">
      <w:pPr>
        <w:rPr>
          <w:b/>
        </w:rPr>
      </w:pPr>
    </w:p>
    <w:p w:rsidR="005F028D" w:rsidRDefault="005F028D">
      <w:pPr>
        <w:rPr>
          <w:b/>
        </w:rPr>
      </w:pPr>
    </w:p>
    <w:p w:rsidR="00184AFA" w:rsidRPr="00921187" w:rsidRDefault="00184AFA">
      <w:pPr>
        <w:rPr>
          <w:rFonts w:asciiTheme="majorHAnsi" w:hAnsiTheme="majorHAnsi"/>
          <w:b/>
          <w:color w:val="A6A6A6" w:themeColor="background1" w:themeShade="A6"/>
          <w:sz w:val="27"/>
        </w:rPr>
      </w:pPr>
      <w:r w:rsidRPr="00921187">
        <w:rPr>
          <w:rFonts w:asciiTheme="majorHAnsi" w:hAnsiTheme="majorHAnsi"/>
          <w:b/>
          <w:color w:val="A6A6A6" w:themeColor="background1" w:themeShade="A6"/>
          <w:sz w:val="27"/>
        </w:rPr>
        <w:t>PRESSEMITTEILUNG</w:t>
      </w:r>
    </w:p>
    <w:p w:rsidR="00921187" w:rsidRPr="00921187" w:rsidRDefault="00921187">
      <w:pPr>
        <w:rPr>
          <w:rFonts w:asciiTheme="majorHAnsi" w:hAnsiTheme="majorHAnsi"/>
          <w:b/>
        </w:rPr>
      </w:pPr>
    </w:p>
    <w:p w:rsidR="0006552B" w:rsidRPr="00921187" w:rsidRDefault="006374B1">
      <w:pPr>
        <w:rPr>
          <w:rFonts w:asciiTheme="majorHAnsi" w:hAnsiTheme="majorHAnsi"/>
          <w:b/>
        </w:rPr>
      </w:pPr>
      <w:r w:rsidRPr="00921187">
        <w:rPr>
          <w:rFonts w:asciiTheme="majorHAnsi" w:hAnsiTheme="majorHAnsi"/>
          <w:b/>
        </w:rPr>
        <w:t>Fahrradanhänger mit</w:t>
      </w:r>
      <w:r w:rsidR="00184AFA" w:rsidRPr="00921187">
        <w:rPr>
          <w:rFonts w:asciiTheme="majorHAnsi" w:hAnsiTheme="majorHAnsi"/>
          <w:b/>
        </w:rPr>
        <w:t xml:space="preserve"> E-Antrieb und </w:t>
      </w:r>
      <w:r w:rsidR="002A7D09" w:rsidRPr="00921187">
        <w:rPr>
          <w:rFonts w:asciiTheme="majorHAnsi" w:hAnsiTheme="majorHAnsi"/>
          <w:b/>
        </w:rPr>
        <w:t>integrierbarer</w:t>
      </w:r>
      <w:r w:rsidRPr="00921187">
        <w:rPr>
          <w:rFonts w:asciiTheme="majorHAnsi" w:hAnsiTheme="majorHAnsi"/>
          <w:b/>
        </w:rPr>
        <w:t xml:space="preserve"> </w:t>
      </w:r>
      <w:r w:rsidR="00184AFA" w:rsidRPr="00921187">
        <w:rPr>
          <w:rFonts w:asciiTheme="majorHAnsi" w:hAnsiTheme="majorHAnsi"/>
          <w:b/>
        </w:rPr>
        <w:t>Scheibenbremse</w:t>
      </w:r>
    </w:p>
    <w:p w:rsidR="004F3BB3" w:rsidRPr="00921187" w:rsidRDefault="00977B63" w:rsidP="00921187">
      <w:pPr>
        <w:spacing w:after="0" w:line="360" w:lineRule="exact"/>
        <w:rPr>
          <w:rFonts w:asciiTheme="majorHAnsi" w:hAnsiTheme="majorHAnsi"/>
          <w:b/>
          <w:sz w:val="40"/>
          <w:szCs w:val="40"/>
        </w:rPr>
      </w:pPr>
      <w:r w:rsidRPr="00921187">
        <w:rPr>
          <w:rFonts w:asciiTheme="majorHAnsi" w:hAnsiTheme="majorHAnsi"/>
          <w:b/>
          <w:sz w:val="40"/>
          <w:szCs w:val="40"/>
        </w:rPr>
        <w:t xml:space="preserve">aidoo ist </w:t>
      </w:r>
      <w:r w:rsidR="0006552B" w:rsidRPr="00921187">
        <w:rPr>
          <w:rFonts w:asciiTheme="majorHAnsi" w:hAnsiTheme="majorHAnsi"/>
          <w:b/>
          <w:sz w:val="40"/>
          <w:szCs w:val="40"/>
        </w:rPr>
        <w:t>Finalist im ISPO-</w:t>
      </w:r>
      <w:r w:rsidRPr="00921187">
        <w:rPr>
          <w:rFonts w:asciiTheme="majorHAnsi" w:hAnsiTheme="majorHAnsi"/>
          <w:b/>
          <w:sz w:val="40"/>
          <w:szCs w:val="40"/>
        </w:rPr>
        <w:t xml:space="preserve">Bike </w:t>
      </w:r>
      <w:r w:rsidR="0006552B" w:rsidRPr="00921187">
        <w:rPr>
          <w:rFonts w:asciiTheme="majorHAnsi" w:hAnsiTheme="majorHAnsi"/>
          <w:b/>
          <w:sz w:val="40"/>
          <w:szCs w:val="40"/>
        </w:rPr>
        <w:t>Award</w:t>
      </w:r>
      <w:r w:rsidRPr="00921187">
        <w:rPr>
          <w:rFonts w:asciiTheme="majorHAnsi" w:hAnsiTheme="majorHAnsi"/>
          <w:b/>
          <w:sz w:val="40"/>
          <w:szCs w:val="40"/>
        </w:rPr>
        <w:t xml:space="preserve"> 2013</w:t>
      </w:r>
    </w:p>
    <w:p w:rsidR="006374B1" w:rsidRPr="00921187" w:rsidRDefault="006374B1" w:rsidP="00921187">
      <w:pPr>
        <w:spacing w:after="0" w:line="360" w:lineRule="exact"/>
        <w:rPr>
          <w:rFonts w:asciiTheme="majorHAnsi" w:hAnsiTheme="majorHAnsi"/>
          <w:b/>
          <w:sz w:val="40"/>
          <w:szCs w:val="40"/>
        </w:rPr>
      </w:pPr>
    </w:p>
    <w:p w:rsidR="00303A7C" w:rsidRPr="00921187" w:rsidRDefault="006374B1">
      <w:pPr>
        <w:rPr>
          <w:rFonts w:asciiTheme="majorHAnsi" w:hAnsiTheme="majorHAnsi"/>
          <w:b/>
          <w:sz w:val="24"/>
        </w:rPr>
      </w:pPr>
      <w:r w:rsidRPr="00921187">
        <w:rPr>
          <w:rFonts w:asciiTheme="majorHAnsi" w:hAnsiTheme="majorHAnsi"/>
          <w:b/>
          <w:sz w:val="24"/>
        </w:rPr>
        <w:t xml:space="preserve">Konzept </w:t>
      </w:r>
      <w:r w:rsidR="00303A7C" w:rsidRPr="00921187">
        <w:rPr>
          <w:rFonts w:asciiTheme="majorHAnsi" w:hAnsiTheme="majorHAnsi"/>
          <w:b/>
          <w:sz w:val="24"/>
        </w:rPr>
        <w:t xml:space="preserve">Fahrradanhänger mit Elektromodul </w:t>
      </w:r>
      <w:r w:rsidRPr="00921187">
        <w:rPr>
          <w:rFonts w:asciiTheme="majorHAnsi" w:hAnsiTheme="majorHAnsi"/>
          <w:b/>
          <w:sz w:val="24"/>
        </w:rPr>
        <w:t>überzeugt</w:t>
      </w:r>
      <w:r w:rsidR="00303A7C" w:rsidRPr="00921187">
        <w:rPr>
          <w:rFonts w:asciiTheme="majorHAnsi" w:hAnsiTheme="majorHAnsi"/>
          <w:b/>
          <w:sz w:val="24"/>
        </w:rPr>
        <w:t xml:space="preserve"> ISPO </w:t>
      </w:r>
      <w:r w:rsidR="0006552B" w:rsidRPr="00921187">
        <w:rPr>
          <w:rFonts w:asciiTheme="majorHAnsi" w:hAnsiTheme="majorHAnsi"/>
          <w:b/>
          <w:sz w:val="24"/>
        </w:rPr>
        <w:t xml:space="preserve">BIKE </w:t>
      </w:r>
      <w:r w:rsidR="00303A7C" w:rsidRPr="00921187">
        <w:rPr>
          <w:rFonts w:asciiTheme="majorHAnsi" w:hAnsiTheme="majorHAnsi"/>
          <w:b/>
          <w:sz w:val="24"/>
        </w:rPr>
        <w:t>BRANDNEW AWARD</w:t>
      </w:r>
      <w:r w:rsidRPr="00921187">
        <w:rPr>
          <w:rFonts w:asciiTheme="majorHAnsi" w:hAnsiTheme="majorHAnsi"/>
          <w:b/>
          <w:sz w:val="24"/>
        </w:rPr>
        <w:t>-Jury</w:t>
      </w:r>
    </w:p>
    <w:p w:rsidR="006374B1" w:rsidRPr="00921187" w:rsidRDefault="00921187" w:rsidP="00921187">
      <w:pPr>
        <w:spacing w:after="120" w:line="360" w:lineRule="exact"/>
        <w:rPr>
          <w:rFonts w:asciiTheme="majorHAnsi" w:hAnsiTheme="majorHAnsi"/>
          <w:b/>
          <w:sz w:val="24"/>
        </w:rPr>
      </w:pPr>
      <w:r w:rsidRPr="00921187">
        <w:rPr>
          <w:rFonts w:asciiTheme="majorHAnsi" w:hAnsiTheme="majorHAnsi"/>
          <w:b/>
          <w:sz w:val="24"/>
        </w:rPr>
        <w:t>D</w:t>
      </w:r>
      <w:r w:rsidR="00303A7C" w:rsidRPr="00921187">
        <w:rPr>
          <w:rFonts w:asciiTheme="majorHAnsi" w:hAnsiTheme="majorHAnsi"/>
          <w:b/>
          <w:sz w:val="24"/>
        </w:rPr>
        <w:t xml:space="preserve">ie </w:t>
      </w:r>
      <w:r w:rsidR="006374B1" w:rsidRPr="00921187">
        <w:rPr>
          <w:rFonts w:asciiTheme="majorHAnsi" w:hAnsiTheme="majorHAnsi"/>
          <w:b/>
          <w:sz w:val="24"/>
        </w:rPr>
        <w:t xml:space="preserve">Jury des </w:t>
      </w:r>
      <w:r w:rsidR="00303A7C" w:rsidRPr="00921187">
        <w:rPr>
          <w:rFonts w:asciiTheme="majorHAnsi" w:hAnsiTheme="majorHAnsi"/>
          <w:b/>
          <w:sz w:val="24"/>
        </w:rPr>
        <w:t xml:space="preserve">ISPO BRANDNEW </w:t>
      </w:r>
      <w:r w:rsidR="006374B1" w:rsidRPr="00921187">
        <w:rPr>
          <w:rFonts w:asciiTheme="majorHAnsi" w:hAnsiTheme="majorHAnsi"/>
          <w:b/>
          <w:sz w:val="24"/>
        </w:rPr>
        <w:t>AWARDS</w:t>
      </w:r>
      <w:r w:rsidR="00303A7C" w:rsidRPr="00921187">
        <w:rPr>
          <w:rFonts w:asciiTheme="majorHAnsi" w:hAnsiTheme="majorHAnsi"/>
          <w:b/>
          <w:sz w:val="24"/>
        </w:rPr>
        <w:t xml:space="preserve"> </w:t>
      </w:r>
      <w:r w:rsidRPr="00921187">
        <w:rPr>
          <w:rFonts w:asciiTheme="majorHAnsi" w:hAnsiTheme="majorHAnsi"/>
          <w:b/>
          <w:sz w:val="24"/>
        </w:rPr>
        <w:t xml:space="preserve">hat am Dienstag, 28. Mai 2013, </w:t>
      </w:r>
      <w:r w:rsidR="004772D5" w:rsidRPr="00921187">
        <w:rPr>
          <w:rFonts w:asciiTheme="majorHAnsi" w:hAnsiTheme="majorHAnsi"/>
          <w:b/>
          <w:sz w:val="24"/>
        </w:rPr>
        <w:t xml:space="preserve">die diesjährigen </w:t>
      </w:r>
      <w:r w:rsidR="00303A7C" w:rsidRPr="00921187">
        <w:rPr>
          <w:rFonts w:asciiTheme="majorHAnsi" w:hAnsiTheme="majorHAnsi"/>
          <w:b/>
          <w:sz w:val="24"/>
        </w:rPr>
        <w:t>Finalisten von ISPO BRANDNE</w:t>
      </w:r>
      <w:r w:rsidR="006374B1" w:rsidRPr="00921187">
        <w:rPr>
          <w:rFonts w:asciiTheme="majorHAnsi" w:hAnsiTheme="majorHAnsi"/>
          <w:b/>
          <w:sz w:val="24"/>
        </w:rPr>
        <w:t>W</w:t>
      </w:r>
      <w:r w:rsidR="00303A7C" w:rsidRPr="00921187">
        <w:rPr>
          <w:rFonts w:asciiTheme="majorHAnsi" w:hAnsiTheme="majorHAnsi"/>
          <w:b/>
          <w:sz w:val="24"/>
        </w:rPr>
        <w:t xml:space="preserve"> </w:t>
      </w:r>
      <w:r>
        <w:rPr>
          <w:rFonts w:asciiTheme="majorHAnsi" w:hAnsiTheme="majorHAnsi"/>
          <w:b/>
          <w:sz w:val="24"/>
        </w:rPr>
        <w:t>für die</w:t>
      </w:r>
      <w:r w:rsidR="00303A7C" w:rsidRPr="00921187">
        <w:rPr>
          <w:rFonts w:asciiTheme="majorHAnsi" w:hAnsiTheme="majorHAnsi"/>
          <w:b/>
          <w:sz w:val="24"/>
        </w:rPr>
        <w:t xml:space="preserve"> </w:t>
      </w:r>
      <w:r w:rsidR="006374B1" w:rsidRPr="00921187">
        <w:rPr>
          <w:rFonts w:asciiTheme="majorHAnsi" w:hAnsiTheme="majorHAnsi"/>
          <w:b/>
          <w:sz w:val="24"/>
        </w:rPr>
        <w:t xml:space="preserve">kommenden Fachmesse </w:t>
      </w:r>
      <w:r w:rsidR="00303A7C" w:rsidRPr="00921187">
        <w:rPr>
          <w:rFonts w:asciiTheme="majorHAnsi" w:hAnsiTheme="majorHAnsi"/>
          <w:b/>
          <w:sz w:val="24"/>
        </w:rPr>
        <w:t xml:space="preserve">ISPO BIKE 2013 </w:t>
      </w:r>
      <w:r w:rsidR="00121EC6" w:rsidRPr="00921187">
        <w:rPr>
          <w:rFonts w:asciiTheme="majorHAnsi" w:hAnsiTheme="majorHAnsi"/>
          <w:b/>
          <w:sz w:val="24"/>
        </w:rPr>
        <w:t>bekanntgegeben</w:t>
      </w:r>
      <w:r w:rsidRPr="00921187">
        <w:rPr>
          <w:rFonts w:asciiTheme="majorHAnsi" w:hAnsiTheme="majorHAnsi"/>
          <w:b/>
          <w:sz w:val="24"/>
        </w:rPr>
        <w:t>:</w:t>
      </w:r>
      <w:r w:rsidR="006374B1" w:rsidRPr="00921187">
        <w:rPr>
          <w:rFonts w:asciiTheme="majorHAnsi" w:hAnsiTheme="majorHAnsi"/>
          <w:b/>
          <w:sz w:val="24"/>
        </w:rPr>
        <w:t xml:space="preserve"> </w:t>
      </w:r>
      <w:r>
        <w:rPr>
          <w:rFonts w:asciiTheme="majorHAnsi" w:hAnsiTheme="majorHAnsi"/>
          <w:b/>
          <w:sz w:val="24"/>
        </w:rPr>
        <w:t>Mit dabei ist aidoo – Spezialist für Fahrradanhänger mit E-Antrieb und integrierbarer Scheibenbremse. Alle Finalisten und Gewinner</w:t>
      </w:r>
      <w:r w:rsidR="006374B1" w:rsidRPr="00921187">
        <w:rPr>
          <w:rFonts w:asciiTheme="majorHAnsi" w:hAnsiTheme="majorHAnsi"/>
          <w:b/>
          <w:sz w:val="24"/>
        </w:rPr>
        <w:t xml:space="preserve"> des Wettbewerbs erhalten </w:t>
      </w:r>
      <w:r w:rsidR="00303A7C" w:rsidRPr="00921187">
        <w:rPr>
          <w:rFonts w:asciiTheme="majorHAnsi" w:hAnsiTheme="majorHAnsi"/>
          <w:b/>
          <w:sz w:val="24"/>
        </w:rPr>
        <w:t>die Chance</w:t>
      </w:r>
      <w:r w:rsidR="006374B1" w:rsidRPr="00921187">
        <w:rPr>
          <w:rFonts w:asciiTheme="majorHAnsi" w:hAnsiTheme="majorHAnsi"/>
          <w:b/>
          <w:sz w:val="24"/>
        </w:rPr>
        <w:t>,</w:t>
      </w:r>
      <w:r w:rsidR="00303A7C" w:rsidRPr="00921187">
        <w:rPr>
          <w:rFonts w:asciiTheme="majorHAnsi" w:hAnsiTheme="majorHAnsi"/>
          <w:b/>
          <w:sz w:val="24"/>
        </w:rPr>
        <w:t xml:space="preserve"> sich auf der ISPO BIKE 2013 in München </w:t>
      </w:r>
      <w:r w:rsidRPr="00921187">
        <w:rPr>
          <w:rFonts w:asciiTheme="majorHAnsi" w:hAnsiTheme="majorHAnsi"/>
          <w:b/>
          <w:sz w:val="24"/>
        </w:rPr>
        <w:t>(25.-28. Juli)</w:t>
      </w:r>
      <w:r>
        <w:rPr>
          <w:rFonts w:asciiTheme="majorHAnsi" w:hAnsiTheme="majorHAnsi"/>
          <w:b/>
          <w:sz w:val="24"/>
        </w:rPr>
        <w:t xml:space="preserve"> </w:t>
      </w:r>
      <w:r w:rsidR="00303A7C" w:rsidRPr="00921187">
        <w:rPr>
          <w:rFonts w:asciiTheme="majorHAnsi" w:hAnsiTheme="majorHAnsi"/>
          <w:b/>
          <w:sz w:val="24"/>
        </w:rPr>
        <w:t>vorzustellen</w:t>
      </w:r>
      <w:r w:rsidR="006374B1" w:rsidRPr="00921187">
        <w:rPr>
          <w:rFonts w:asciiTheme="majorHAnsi" w:hAnsiTheme="majorHAnsi"/>
          <w:b/>
          <w:sz w:val="24"/>
        </w:rPr>
        <w:t>.</w:t>
      </w:r>
      <w:r>
        <w:rPr>
          <w:rFonts w:asciiTheme="majorHAnsi" w:hAnsiTheme="majorHAnsi"/>
          <w:b/>
          <w:sz w:val="24"/>
        </w:rPr>
        <w:t xml:space="preserve"> </w:t>
      </w:r>
    </w:p>
    <w:p w:rsidR="009D77D3" w:rsidRPr="00921187" w:rsidRDefault="006374B1" w:rsidP="00921187">
      <w:pPr>
        <w:spacing w:after="120" w:line="360" w:lineRule="exact"/>
        <w:rPr>
          <w:rFonts w:asciiTheme="majorHAnsi" w:hAnsiTheme="majorHAnsi"/>
          <w:sz w:val="24"/>
        </w:rPr>
      </w:pPr>
      <w:r w:rsidRPr="00921187">
        <w:rPr>
          <w:rFonts w:asciiTheme="majorHAnsi" w:hAnsiTheme="majorHAnsi"/>
          <w:sz w:val="24"/>
        </w:rPr>
        <w:t xml:space="preserve">„Die </w:t>
      </w:r>
      <w:r w:rsidR="007D7552" w:rsidRPr="00921187">
        <w:rPr>
          <w:rFonts w:asciiTheme="majorHAnsi" w:hAnsiTheme="majorHAnsi"/>
          <w:sz w:val="24"/>
        </w:rPr>
        <w:t>Preisvergabe</w:t>
      </w:r>
      <w:r w:rsidRPr="00921187">
        <w:rPr>
          <w:rFonts w:asciiTheme="majorHAnsi" w:hAnsiTheme="majorHAnsi"/>
          <w:sz w:val="24"/>
        </w:rPr>
        <w:t xml:space="preserve"> ist für uns als junge Firma eine hervorragende Gelegenheit, unser ausgereiftes Produkt einer</w:t>
      </w:r>
      <w:r w:rsidR="00134C74" w:rsidRPr="00921187">
        <w:rPr>
          <w:rFonts w:asciiTheme="majorHAnsi" w:hAnsiTheme="majorHAnsi"/>
          <w:sz w:val="24"/>
        </w:rPr>
        <w:t xml:space="preserve"> noch</w:t>
      </w:r>
      <w:r w:rsidRPr="00921187">
        <w:rPr>
          <w:rFonts w:asciiTheme="majorHAnsi" w:hAnsiTheme="majorHAnsi"/>
          <w:sz w:val="24"/>
        </w:rPr>
        <w:t xml:space="preserve"> größeren Öffentlichkeit vorzustellen“, sagt</w:t>
      </w:r>
      <w:r w:rsidR="00134C74" w:rsidRPr="00921187">
        <w:rPr>
          <w:rFonts w:asciiTheme="majorHAnsi" w:hAnsiTheme="majorHAnsi"/>
          <w:sz w:val="24"/>
        </w:rPr>
        <w:t xml:space="preserve"> Pascale Dardagan, Geschäftsinhaberin von aidoo</w:t>
      </w:r>
      <w:r w:rsidR="0006552B" w:rsidRPr="00921187">
        <w:rPr>
          <w:rFonts w:asciiTheme="majorHAnsi" w:hAnsiTheme="majorHAnsi"/>
          <w:sz w:val="24"/>
        </w:rPr>
        <w:t>,</w:t>
      </w:r>
      <w:r w:rsidR="00132F30" w:rsidRPr="00921187">
        <w:rPr>
          <w:rFonts w:asciiTheme="majorHAnsi" w:hAnsiTheme="majorHAnsi"/>
          <w:sz w:val="24"/>
        </w:rPr>
        <w:t xml:space="preserve"> Lahr</w:t>
      </w:r>
      <w:r w:rsidR="00921187">
        <w:rPr>
          <w:rFonts w:asciiTheme="majorHAnsi" w:hAnsiTheme="majorHAnsi"/>
          <w:sz w:val="24"/>
        </w:rPr>
        <w:t>/Baden</w:t>
      </w:r>
      <w:r w:rsidR="00132F30" w:rsidRPr="00921187">
        <w:rPr>
          <w:rFonts w:asciiTheme="majorHAnsi" w:hAnsiTheme="majorHAnsi"/>
          <w:sz w:val="24"/>
        </w:rPr>
        <w:t>. Die 20</w:t>
      </w:r>
      <w:r w:rsidR="0006552B" w:rsidRPr="00921187">
        <w:rPr>
          <w:rFonts w:asciiTheme="majorHAnsi" w:hAnsiTheme="majorHAnsi"/>
          <w:sz w:val="24"/>
        </w:rPr>
        <w:t>12</w:t>
      </w:r>
      <w:r w:rsidR="00132F30" w:rsidRPr="00921187">
        <w:rPr>
          <w:rFonts w:asciiTheme="majorHAnsi" w:hAnsiTheme="majorHAnsi"/>
          <w:sz w:val="24"/>
        </w:rPr>
        <w:t xml:space="preserve"> gegründete Firma hat sich auf Fahr</w:t>
      </w:r>
      <w:r w:rsidR="0006552B" w:rsidRPr="00921187">
        <w:rPr>
          <w:rFonts w:asciiTheme="majorHAnsi" w:hAnsiTheme="majorHAnsi"/>
          <w:sz w:val="24"/>
        </w:rPr>
        <w:t>r</w:t>
      </w:r>
      <w:r w:rsidR="00132F30" w:rsidRPr="00921187">
        <w:rPr>
          <w:rFonts w:asciiTheme="majorHAnsi" w:hAnsiTheme="majorHAnsi"/>
          <w:sz w:val="24"/>
        </w:rPr>
        <w:t xml:space="preserve">adanhänger </w:t>
      </w:r>
      <w:r w:rsidR="0006552B" w:rsidRPr="00921187">
        <w:rPr>
          <w:rFonts w:asciiTheme="majorHAnsi" w:hAnsiTheme="majorHAnsi"/>
          <w:sz w:val="24"/>
        </w:rPr>
        <w:t xml:space="preserve">spezialisiert, die mit einem </w:t>
      </w:r>
      <w:r w:rsidR="00132F30" w:rsidRPr="00921187">
        <w:rPr>
          <w:rFonts w:asciiTheme="majorHAnsi" w:hAnsiTheme="majorHAnsi"/>
          <w:sz w:val="24"/>
        </w:rPr>
        <w:t xml:space="preserve">elektrischen Antrieb </w:t>
      </w:r>
      <w:r w:rsidR="0006552B" w:rsidRPr="00921187">
        <w:rPr>
          <w:rFonts w:asciiTheme="majorHAnsi" w:hAnsiTheme="majorHAnsi"/>
          <w:sz w:val="24"/>
        </w:rPr>
        <w:t>ausgestattet werden können</w:t>
      </w:r>
      <w:r w:rsidR="00132F30" w:rsidRPr="00921187">
        <w:rPr>
          <w:rFonts w:asciiTheme="majorHAnsi" w:hAnsiTheme="majorHAnsi"/>
          <w:sz w:val="24"/>
        </w:rPr>
        <w:t>.</w:t>
      </w:r>
      <w:r w:rsidR="007D7552" w:rsidRPr="00921187">
        <w:rPr>
          <w:rFonts w:asciiTheme="majorHAnsi" w:hAnsiTheme="majorHAnsi"/>
          <w:sz w:val="24"/>
        </w:rPr>
        <w:t xml:space="preserve"> </w:t>
      </w:r>
      <w:r w:rsidR="009D77D3" w:rsidRPr="00921187">
        <w:rPr>
          <w:rFonts w:asciiTheme="majorHAnsi" w:hAnsiTheme="majorHAnsi"/>
          <w:sz w:val="24"/>
        </w:rPr>
        <w:t>Turan Dardagan, Erfinder und Entwickler von aidoo</w:t>
      </w:r>
      <w:r w:rsidR="007D7552" w:rsidRPr="00921187">
        <w:rPr>
          <w:rFonts w:asciiTheme="majorHAnsi" w:hAnsiTheme="majorHAnsi"/>
          <w:sz w:val="24"/>
        </w:rPr>
        <w:t xml:space="preserve"> sagt: </w:t>
      </w:r>
      <w:r w:rsidR="0006552B" w:rsidRPr="00921187">
        <w:rPr>
          <w:rFonts w:asciiTheme="majorHAnsi" w:hAnsiTheme="majorHAnsi"/>
          <w:sz w:val="24"/>
        </w:rPr>
        <w:t>„Angefangen hat alles mit der Idee, den Transport von Gegenständern mit Fahrradanhängern alltagstauglich und praktikabel zu gestalten</w:t>
      </w:r>
      <w:r w:rsidR="00DC25F6" w:rsidRPr="00921187">
        <w:rPr>
          <w:rFonts w:asciiTheme="majorHAnsi" w:hAnsiTheme="majorHAnsi"/>
          <w:sz w:val="24"/>
        </w:rPr>
        <w:t>. Durch das Elektromodul ist das Image, da</w:t>
      </w:r>
      <w:r w:rsidR="007D7552" w:rsidRPr="00921187">
        <w:rPr>
          <w:rFonts w:asciiTheme="majorHAnsi" w:hAnsiTheme="majorHAnsi"/>
          <w:sz w:val="24"/>
        </w:rPr>
        <w:t>s</w:t>
      </w:r>
      <w:r w:rsidR="00DC25F6" w:rsidRPr="00921187">
        <w:rPr>
          <w:rFonts w:asciiTheme="majorHAnsi" w:hAnsiTheme="majorHAnsi"/>
          <w:sz w:val="24"/>
        </w:rPr>
        <w:t>s ein Fahrradanhänger ein unhandliches und schweißtreibendes Transportmittel sei, nun endgültig widerlegt“</w:t>
      </w:r>
      <w:r w:rsidR="007D7552" w:rsidRPr="00921187">
        <w:rPr>
          <w:rFonts w:asciiTheme="majorHAnsi" w:hAnsiTheme="majorHAnsi"/>
          <w:sz w:val="24"/>
        </w:rPr>
        <w:t>.</w:t>
      </w:r>
    </w:p>
    <w:p w:rsidR="00921187" w:rsidRDefault="00132F30" w:rsidP="00921187">
      <w:pPr>
        <w:spacing w:after="120" w:line="360" w:lineRule="exact"/>
        <w:rPr>
          <w:rFonts w:asciiTheme="majorHAnsi" w:hAnsiTheme="majorHAnsi"/>
          <w:sz w:val="24"/>
        </w:rPr>
      </w:pPr>
      <w:r w:rsidRPr="00921187">
        <w:rPr>
          <w:rFonts w:asciiTheme="majorHAnsi" w:hAnsiTheme="majorHAnsi"/>
          <w:sz w:val="24"/>
        </w:rPr>
        <w:t xml:space="preserve">Besonderheiten </w:t>
      </w:r>
      <w:r w:rsidR="00921187">
        <w:rPr>
          <w:rFonts w:asciiTheme="majorHAnsi" w:hAnsiTheme="majorHAnsi"/>
          <w:sz w:val="24"/>
        </w:rPr>
        <w:t xml:space="preserve">der aidoo-Konstruktion </w:t>
      </w:r>
      <w:r w:rsidRPr="00921187">
        <w:rPr>
          <w:rFonts w:asciiTheme="majorHAnsi" w:hAnsiTheme="majorHAnsi"/>
          <w:sz w:val="24"/>
        </w:rPr>
        <w:t xml:space="preserve">sind </w:t>
      </w:r>
      <w:r w:rsidR="007C6713" w:rsidRPr="00921187">
        <w:rPr>
          <w:rFonts w:asciiTheme="majorHAnsi" w:hAnsiTheme="majorHAnsi"/>
          <w:sz w:val="24"/>
        </w:rPr>
        <w:t xml:space="preserve">die torsionsgefederte Einzelradaufhängung und das modulare Prinzip des Fahrgestells aus hochwertigem Edelstahlrohr in Verbindung mit einem speziellen Aluminiumprofil. Es wurde für unterschiedliche Transportaufsätze wie Körbe, Packtaschen, Aluboxen und Hundecannels entwickelt und wird am Ausfallende oder der Hinterachse des Fahrrades befestigt. </w:t>
      </w:r>
    </w:p>
    <w:p w:rsidR="007D7552" w:rsidRPr="00921187" w:rsidRDefault="007C6713" w:rsidP="00921187">
      <w:pPr>
        <w:spacing w:after="120" w:line="360" w:lineRule="exact"/>
        <w:rPr>
          <w:rFonts w:asciiTheme="majorHAnsi" w:hAnsiTheme="majorHAnsi"/>
          <w:sz w:val="24"/>
        </w:rPr>
      </w:pPr>
      <w:r w:rsidRPr="00921187">
        <w:rPr>
          <w:rFonts w:asciiTheme="majorHAnsi" w:hAnsiTheme="majorHAnsi"/>
          <w:sz w:val="24"/>
        </w:rPr>
        <w:t xml:space="preserve">Ebenfalls </w:t>
      </w:r>
      <w:r w:rsidR="00921187">
        <w:rPr>
          <w:rFonts w:asciiTheme="majorHAnsi" w:hAnsiTheme="majorHAnsi"/>
          <w:sz w:val="24"/>
        </w:rPr>
        <w:t xml:space="preserve">eine Neuheit </w:t>
      </w:r>
      <w:r w:rsidRPr="00921187">
        <w:rPr>
          <w:rFonts w:asciiTheme="majorHAnsi" w:hAnsiTheme="majorHAnsi"/>
          <w:sz w:val="24"/>
        </w:rPr>
        <w:t xml:space="preserve">im Fahrradanhängerbereich ist die schmale, aber zweispurige Version: </w:t>
      </w:r>
      <w:r w:rsidR="000A3AB3" w:rsidRPr="00921187">
        <w:rPr>
          <w:rFonts w:asciiTheme="majorHAnsi" w:hAnsiTheme="majorHAnsi"/>
          <w:sz w:val="24"/>
        </w:rPr>
        <w:t xml:space="preserve">Ob Falt-oder Reiserad, der aidoo-Anhänger bleibt beim Be- und Entladen standsicher und bringt während der Fahrt kaum Kippmomente auf das Zugfahrzeug. Mit der integrierbaren Scheibenbremsanlage lassen sich auch längere Bergabfahrten mühelos bewältigen. </w:t>
      </w:r>
      <w:r w:rsidRPr="00921187">
        <w:rPr>
          <w:rFonts w:asciiTheme="majorHAnsi" w:hAnsiTheme="majorHAnsi"/>
          <w:sz w:val="24"/>
        </w:rPr>
        <w:t>Weitere Features</w:t>
      </w:r>
      <w:r w:rsidR="003A6F65">
        <w:rPr>
          <w:rFonts w:asciiTheme="majorHAnsi" w:hAnsiTheme="majorHAnsi"/>
          <w:sz w:val="24"/>
        </w:rPr>
        <w:t xml:space="preserve"> wie</w:t>
      </w:r>
      <w:r w:rsidRPr="00921187">
        <w:rPr>
          <w:rFonts w:asciiTheme="majorHAnsi" w:hAnsiTheme="majorHAnsi"/>
          <w:sz w:val="24"/>
        </w:rPr>
        <w:t xml:space="preserve"> hydraulische Dämpfer</w:t>
      </w:r>
      <w:r w:rsidR="003A6F65">
        <w:rPr>
          <w:rFonts w:asciiTheme="majorHAnsi" w:hAnsiTheme="majorHAnsi"/>
          <w:sz w:val="24"/>
        </w:rPr>
        <w:t xml:space="preserve"> und ein</w:t>
      </w:r>
      <w:r w:rsidRPr="00921187">
        <w:rPr>
          <w:rFonts w:asciiTheme="majorHAnsi" w:hAnsiTheme="majorHAnsi"/>
          <w:sz w:val="24"/>
        </w:rPr>
        <w:t xml:space="preserve"> variables Zurrgurtsystem</w:t>
      </w:r>
      <w:r w:rsidR="003A6F65">
        <w:rPr>
          <w:rFonts w:asciiTheme="majorHAnsi" w:hAnsiTheme="majorHAnsi"/>
          <w:sz w:val="24"/>
        </w:rPr>
        <w:t xml:space="preserve"> vervollständigen das perfekte Mobilitätskonzept</w:t>
      </w:r>
      <w:r w:rsidRPr="00921187">
        <w:rPr>
          <w:rFonts w:asciiTheme="majorHAnsi" w:hAnsiTheme="majorHAnsi"/>
          <w:sz w:val="24"/>
        </w:rPr>
        <w:t>.</w:t>
      </w:r>
      <w:r w:rsidR="002A7D09" w:rsidRPr="00921187">
        <w:rPr>
          <w:rFonts w:asciiTheme="majorHAnsi" w:hAnsiTheme="majorHAnsi"/>
          <w:sz w:val="24"/>
        </w:rPr>
        <w:t xml:space="preserve"> </w:t>
      </w:r>
      <w:r w:rsidR="003A6F65">
        <w:rPr>
          <w:rFonts w:asciiTheme="majorHAnsi" w:hAnsiTheme="majorHAnsi"/>
          <w:sz w:val="24"/>
        </w:rPr>
        <w:t xml:space="preserve">Wichtig für den Transport: </w:t>
      </w:r>
      <w:r w:rsidR="007D7552" w:rsidRPr="00921187">
        <w:rPr>
          <w:rFonts w:asciiTheme="majorHAnsi" w:hAnsiTheme="majorHAnsi"/>
          <w:sz w:val="24"/>
        </w:rPr>
        <w:t xml:space="preserve">Der </w:t>
      </w:r>
      <w:r w:rsidR="007D7552" w:rsidRPr="00921187">
        <w:rPr>
          <w:rFonts w:asciiTheme="majorHAnsi" w:hAnsiTheme="majorHAnsi"/>
          <w:bCs/>
          <w:sz w:val="24"/>
        </w:rPr>
        <w:t>aidoo</w:t>
      </w:r>
      <w:r w:rsidR="007D7552" w:rsidRPr="00921187">
        <w:rPr>
          <w:rFonts w:asciiTheme="majorHAnsi" w:hAnsiTheme="majorHAnsi"/>
          <w:sz w:val="24"/>
        </w:rPr>
        <w:t xml:space="preserve">-Anhänger lässt sich </w:t>
      </w:r>
      <w:r w:rsidR="003A6F65">
        <w:rPr>
          <w:rFonts w:asciiTheme="majorHAnsi" w:hAnsiTheme="majorHAnsi"/>
          <w:sz w:val="24"/>
        </w:rPr>
        <w:t xml:space="preserve">auch </w:t>
      </w:r>
      <w:r w:rsidR="007D7552" w:rsidRPr="00921187">
        <w:rPr>
          <w:rFonts w:asciiTheme="majorHAnsi" w:hAnsiTheme="majorHAnsi"/>
          <w:sz w:val="24"/>
        </w:rPr>
        <w:t xml:space="preserve">ohne Werkzeug </w:t>
      </w:r>
      <w:r w:rsidR="003A6F65">
        <w:rPr>
          <w:rFonts w:asciiTheme="majorHAnsi" w:hAnsiTheme="majorHAnsi"/>
          <w:sz w:val="24"/>
        </w:rPr>
        <w:t>in ein Mini-Format</w:t>
      </w:r>
      <w:r w:rsidR="007D7552" w:rsidRPr="00921187">
        <w:rPr>
          <w:rFonts w:asciiTheme="majorHAnsi" w:hAnsiTheme="majorHAnsi"/>
          <w:sz w:val="24"/>
        </w:rPr>
        <w:t xml:space="preserve"> zerlegen</w:t>
      </w:r>
      <w:r w:rsidR="003A6F65">
        <w:rPr>
          <w:rFonts w:asciiTheme="majorHAnsi" w:hAnsiTheme="majorHAnsi"/>
          <w:sz w:val="24"/>
        </w:rPr>
        <w:t xml:space="preserve">. Aidoo steht ebenso für sorgfältige </w:t>
      </w:r>
      <w:r w:rsidR="007D7552" w:rsidRPr="00921187">
        <w:rPr>
          <w:rFonts w:asciiTheme="majorHAnsi" w:hAnsiTheme="majorHAnsi"/>
          <w:sz w:val="24"/>
        </w:rPr>
        <w:t>Verarbeitung und höchsten Fahrkomfort</w:t>
      </w:r>
      <w:r w:rsidR="003A6F65">
        <w:rPr>
          <w:rFonts w:asciiTheme="majorHAnsi" w:hAnsiTheme="majorHAnsi"/>
          <w:sz w:val="24"/>
        </w:rPr>
        <w:t>.</w:t>
      </w:r>
    </w:p>
    <w:p w:rsidR="00303A7C" w:rsidRPr="00921187" w:rsidRDefault="00303A7C" w:rsidP="00921187">
      <w:pPr>
        <w:spacing w:after="120" w:line="360" w:lineRule="exact"/>
        <w:rPr>
          <w:rFonts w:asciiTheme="majorHAnsi" w:hAnsiTheme="majorHAnsi"/>
          <w:sz w:val="24"/>
        </w:rPr>
      </w:pPr>
      <w:r w:rsidRPr="00921187">
        <w:rPr>
          <w:rFonts w:asciiTheme="majorHAnsi" w:hAnsiTheme="majorHAnsi"/>
          <w:sz w:val="24"/>
        </w:rPr>
        <w:t>ISPO BRANDNEW ist der weltweit größte Wettbewerb der Sportartikelindustrie für junge Unternehmen. Im Vordergrund stehen innovative Produkte und die jeweilige Marke</w:t>
      </w:r>
      <w:r w:rsidR="003A6F65">
        <w:rPr>
          <w:rFonts w:asciiTheme="majorHAnsi" w:hAnsiTheme="majorHAnsi"/>
          <w:sz w:val="24"/>
        </w:rPr>
        <w:t>.</w:t>
      </w:r>
      <w:r w:rsidRPr="00921187">
        <w:rPr>
          <w:rFonts w:asciiTheme="majorHAnsi" w:hAnsiTheme="majorHAnsi"/>
          <w:sz w:val="24"/>
        </w:rPr>
        <w:t xml:space="preserve"> Die besten Bewerber werden jährlich von einer internationalen Jury ausgezeichnet. Bewerben können sich alle Marken, die nicht älter als vier Jahre sind, und noch nie auf der ISPO MUNICH ausgestellt haben. </w:t>
      </w:r>
    </w:p>
    <w:p w:rsidR="00303A7C" w:rsidRPr="00921187" w:rsidRDefault="00303A7C" w:rsidP="00921187">
      <w:pPr>
        <w:spacing w:after="120" w:line="360" w:lineRule="exact"/>
        <w:rPr>
          <w:rFonts w:asciiTheme="majorHAnsi" w:hAnsiTheme="majorHAnsi"/>
          <w:sz w:val="24"/>
        </w:rPr>
      </w:pPr>
      <w:r w:rsidRPr="00921187">
        <w:rPr>
          <w:rFonts w:asciiTheme="majorHAnsi" w:hAnsiTheme="majorHAnsi"/>
          <w:sz w:val="24"/>
        </w:rPr>
        <w:t xml:space="preserve">Bei der Präsentation von Marke und Produkt vor der internationalen Jury liegt das Augenmerk auf den Punkten: Produkt, Innovation, Design, Marke, Marktpotenzial, sowie Marketing. </w:t>
      </w:r>
      <w:r w:rsidR="00AA69D1" w:rsidRPr="00921187">
        <w:rPr>
          <w:rFonts w:asciiTheme="majorHAnsi" w:hAnsiTheme="majorHAnsi"/>
          <w:sz w:val="24"/>
        </w:rPr>
        <w:t>O</w:t>
      </w:r>
      <w:r w:rsidRPr="00921187">
        <w:rPr>
          <w:rFonts w:asciiTheme="majorHAnsi" w:hAnsiTheme="majorHAnsi"/>
          <w:sz w:val="24"/>
        </w:rPr>
        <w:t>berstes Ziel ist es, den besten Jungunternehmern eine Plattform zu bieten und sie optimal auf ihrem Weg auf den internationalen Markt zu begleiten.</w:t>
      </w:r>
    </w:p>
    <w:p w:rsidR="00303A7C" w:rsidRPr="00921187" w:rsidRDefault="00303A7C" w:rsidP="00921187">
      <w:pPr>
        <w:spacing w:after="120" w:line="360" w:lineRule="exact"/>
        <w:rPr>
          <w:rFonts w:asciiTheme="majorHAnsi" w:hAnsiTheme="majorHAnsi"/>
          <w:sz w:val="24"/>
        </w:rPr>
      </w:pPr>
      <w:r w:rsidRPr="00921187">
        <w:rPr>
          <w:rFonts w:asciiTheme="majorHAnsi" w:hAnsiTheme="majorHAnsi"/>
          <w:sz w:val="24"/>
        </w:rPr>
        <w:t>ISPO BIKE ist die Fahrradmesse der ISPO und findet vom 25.-28. Juli 2013 in München statt. Die Messe konzentriert sich auf die Wachstumsthemen E-Mobility und Urban Biking.</w:t>
      </w:r>
    </w:p>
    <w:p w:rsidR="00132F30" w:rsidRPr="00921187" w:rsidRDefault="00132F30" w:rsidP="00921187">
      <w:pPr>
        <w:spacing w:after="120" w:line="360" w:lineRule="exact"/>
        <w:rPr>
          <w:rFonts w:asciiTheme="majorHAnsi" w:hAnsiTheme="majorHAnsi"/>
          <w:sz w:val="24"/>
        </w:rPr>
      </w:pPr>
    </w:p>
    <w:p w:rsidR="00132F30" w:rsidRPr="00921187" w:rsidRDefault="00921187" w:rsidP="00921187">
      <w:pPr>
        <w:spacing w:after="120" w:line="360" w:lineRule="exact"/>
        <w:rPr>
          <w:rFonts w:asciiTheme="majorHAnsi" w:hAnsiTheme="majorHAnsi"/>
          <w:b/>
          <w:sz w:val="24"/>
        </w:rPr>
      </w:pPr>
      <w:r w:rsidRPr="00921187">
        <w:rPr>
          <w:rFonts w:asciiTheme="majorHAnsi" w:hAnsiTheme="majorHAnsi"/>
          <w:b/>
          <w:sz w:val="24"/>
        </w:rPr>
        <w:t>Über aidoo</w:t>
      </w:r>
      <w:r w:rsidR="00132F30" w:rsidRPr="00921187">
        <w:rPr>
          <w:rFonts w:asciiTheme="majorHAnsi" w:hAnsiTheme="majorHAnsi"/>
          <w:b/>
          <w:sz w:val="24"/>
        </w:rPr>
        <w:t>:</w:t>
      </w:r>
    </w:p>
    <w:p w:rsidR="009C5783" w:rsidRPr="00921187" w:rsidRDefault="00DC25F6" w:rsidP="00921187">
      <w:pPr>
        <w:spacing w:after="120" w:line="360" w:lineRule="exact"/>
        <w:rPr>
          <w:rFonts w:asciiTheme="majorHAnsi" w:hAnsiTheme="majorHAnsi"/>
          <w:sz w:val="24"/>
        </w:rPr>
      </w:pPr>
      <w:r w:rsidRPr="00921187">
        <w:rPr>
          <w:rFonts w:asciiTheme="majorHAnsi" w:hAnsiTheme="majorHAnsi"/>
          <w:sz w:val="24"/>
        </w:rPr>
        <w:t>Seit Juni 2012 entwickelt, produziert und vertreibt aidoo e.K. innovative Mobilitäts- und Transportkonzepte rund um den Bereich Fahrradanhänger. Hierbei spielen Nachhaltigkeit und Resourcenschonung eine wesentliche Rolle</w:t>
      </w:r>
      <w:r w:rsidR="003A6F65">
        <w:rPr>
          <w:rFonts w:asciiTheme="majorHAnsi" w:hAnsiTheme="majorHAnsi"/>
          <w:sz w:val="24"/>
        </w:rPr>
        <w:t>. Dies kommt</w:t>
      </w:r>
      <w:r w:rsidRPr="00921187">
        <w:rPr>
          <w:rFonts w:asciiTheme="majorHAnsi" w:hAnsiTheme="majorHAnsi"/>
          <w:sz w:val="24"/>
        </w:rPr>
        <w:t xml:space="preserve"> z</w:t>
      </w:r>
      <w:r w:rsidR="003A6F65">
        <w:rPr>
          <w:rFonts w:asciiTheme="majorHAnsi" w:hAnsiTheme="majorHAnsi"/>
          <w:sz w:val="24"/>
        </w:rPr>
        <w:t>um Beispiel</w:t>
      </w:r>
      <w:r w:rsidRPr="00921187">
        <w:rPr>
          <w:rFonts w:asciiTheme="majorHAnsi" w:hAnsiTheme="majorHAnsi"/>
          <w:sz w:val="24"/>
        </w:rPr>
        <w:t xml:space="preserve"> im Elektroantri</w:t>
      </w:r>
      <w:bookmarkStart w:id="0" w:name="_GoBack"/>
      <w:bookmarkEnd w:id="0"/>
      <w:r w:rsidRPr="00921187">
        <w:rPr>
          <w:rFonts w:asciiTheme="majorHAnsi" w:hAnsiTheme="majorHAnsi"/>
          <w:sz w:val="24"/>
        </w:rPr>
        <w:t>ebs</w:t>
      </w:r>
      <w:r w:rsidR="007D7552" w:rsidRPr="00921187">
        <w:rPr>
          <w:rFonts w:asciiTheme="majorHAnsi" w:hAnsiTheme="majorHAnsi"/>
          <w:sz w:val="24"/>
        </w:rPr>
        <w:t>modul der aidoo-Fahrradanhänger</w:t>
      </w:r>
      <w:r w:rsidRPr="00921187">
        <w:rPr>
          <w:rFonts w:asciiTheme="majorHAnsi" w:hAnsiTheme="majorHAnsi"/>
          <w:sz w:val="24"/>
        </w:rPr>
        <w:t>, in der Auswahl der Materialien und der Fertigung nahezu aller Baugruppen in</w:t>
      </w:r>
      <w:r w:rsidR="003A6F65">
        <w:rPr>
          <w:rFonts w:asciiTheme="majorHAnsi" w:hAnsiTheme="majorHAnsi"/>
          <w:sz w:val="24"/>
        </w:rPr>
        <w:t xml:space="preserve"> Deutschland zum Ausdruck</w:t>
      </w:r>
      <w:r w:rsidRPr="00921187">
        <w:rPr>
          <w:rFonts w:asciiTheme="majorHAnsi" w:hAnsiTheme="majorHAnsi"/>
          <w:sz w:val="24"/>
        </w:rPr>
        <w:t>.</w:t>
      </w:r>
    </w:p>
    <w:p w:rsidR="00921187" w:rsidRPr="00921187" w:rsidRDefault="00921187" w:rsidP="009C5783">
      <w:pPr>
        <w:spacing w:after="0" w:line="340" w:lineRule="exact"/>
        <w:rPr>
          <w:rFonts w:asciiTheme="majorHAnsi" w:hAnsiTheme="majorHAnsi"/>
          <w:sz w:val="24"/>
        </w:rPr>
      </w:pPr>
    </w:p>
    <w:p w:rsidR="00921187" w:rsidRPr="00921187" w:rsidRDefault="00921187" w:rsidP="009C5783">
      <w:pPr>
        <w:spacing w:after="0" w:line="340" w:lineRule="exact"/>
        <w:rPr>
          <w:rFonts w:asciiTheme="majorHAnsi" w:hAnsiTheme="majorHAnsi"/>
          <w:sz w:val="24"/>
        </w:rPr>
      </w:pPr>
    </w:p>
    <w:p w:rsidR="009C5783" w:rsidRPr="00921187" w:rsidRDefault="009C5783" w:rsidP="009C5783">
      <w:pPr>
        <w:spacing w:after="0" w:line="340" w:lineRule="exact"/>
        <w:rPr>
          <w:rFonts w:asciiTheme="majorHAnsi" w:hAnsiTheme="majorHAnsi"/>
          <w:b/>
          <w:sz w:val="24"/>
        </w:rPr>
      </w:pPr>
      <w:r w:rsidRPr="00921187">
        <w:rPr>
          <w:rFonts w:asciiTheme="majorHAnsi" w:hAnsiTheme="majorHAnsi"/>
          <w:b/>
          <w:sz w:val="24"/>
        </w:rPr>
        <w:t>Kontakt:</w:t>
      </w:r>
    </w:p>
    <w:p w:rsidR="009C5783" w:rsidRPr="003A6F65" w:rsidRDefault="004F3BB3" w:rsidP="009C5783">
      <w:pPr>
        <w:spacing w:after="0" w:line="340" w:lineRule="exact"/>
        <w:rPr>
          <w:rFonts w:asciiTheme="majorHAnsi" w:hAnsiTheme="majorHAnsi"/>
        </w:rPr>
      </w:pPr>
      <w:r w:rsidRPr="003A6F65">
        <w:rPr>
          <w:rFonts w:asciiTheme="majorHAnsi" w:hAnsiTheme="majorHAnsi"/>
        </w:rPr>
        <w:t>Turan</w:t>
      </w:r>
      <w:r w:rsidR="009C5783" w:rsidRPr="003A6F65">
        <w:rPr>
          <w:rFonts w:asciiTheme="majorHAnsi" w:hAnsiTheme="majorHAnsi"/>
        </w:rPr>
        <w:t xml:space="preserve"> Dardagan</w:t>
      </w:r>
    </w:p>
    <w:p w:rsidR="009C5783" w:rsidRPr="003A6F65" w:rsidRDefault="009C5783" w:rsidP="009C5783">
      <w:pPr>
        <w:spacing w:after="0" w:line="340" w:lineRule="exact"/>
        <w:rPr>
          <w:rFonts w:asciiTheme="majorHAnsi" w:hAnsiTheme="majorHAnsi"/>
        </w:rPr>
      </w:pPr>
      <w:r w:rsidRPr="003A6F65">
        <w:rPr>
          <w:rFonts w:asciiTheme="majorHAnsi" w:hAnsiTheme="majorHAnsi"/>
        </w:rPr>
        <w:t>Kuhbacher Hauptstraße 66</w:t>
      </w:r>
    </w:p>
    <w:p w:rsidR="009C5783" w:rsidRPr="003A6F65" w:rsidRDefault="009C5783" w:rsidP="009C5783">
      <w:pPr>
        <w:spacing w:after="0" w:line="340" w:lineRule="exact"/>
        <w:rPr>
          <w:rFonts w:asciiTheme="majorHAnsi" w:hAnsiTheme="majorHAnsi"/>
        </w:rPr>
      </w:pPr>
      <w:r w:rsidRPr="003A6F65">
        <w:rPr>
          <w:rFonts w:asciiTheme="majorHAnsi" w:hAnsiTheme="majorHAnsi"/>
        </w:rPr>
        <w:t>D-77933 Lahr</w:t>
      </w:r>
    </w:p>
    <w:p w:rsidR="009C5783" w:rsidRPr="003A6F65" w:rsidRDefault="009C5783" w:rsidP="009C5783">
      <w:pPr>
        <w:spacing w:after="0" w:line="340" w:lineRule="exact"/>
        <w:rPr>
          <w:rFonts w:asciiTheme="majorHAnsi" w:hAnsiTheme="majorHAnsi"/>
        </w:rPr>
      </w:pPr>
      <w:r w:rsidRPr="003A6F65">
        <w:rPr>
          <w:rFonts w:asciiTheme="majorHAnsi" w:hAnsiTheme="majorHAnsi"/>
        </w:rPr>
        <w:t>Tel: 07821 / 98 17 80</w:t>
      </w:r>
    </w:p>
    <w:p w:rsidR="009C5783" w:rsidRPr="003A6F65" w:rsidRDefault="004F3BB3" w:rsidP="009C5783">
      <w:pPr>
        <w:spacing w:after="0" w:line="340" w:lineRule="exact"/>
        <w:rPr>
          <w:rFonts w:asciiTheme="majorHAnsi" w:hAnsiTheme="majorHAnsi"/>
        </w:rPr>
      </w:pPr>
      <w:r w:rsidRPr="003A6F65">
        <w:rPr>
          <w:rFonts w:asciiTheme="majorHAnsi" w:hAnsiTheme="majorHAnsi"/>
        </w:rPr>
        <w:t>info</w:t>
      </w:r>
      <w:r w:rsidR="009C5783" w:rsidRPr="003A6F65">
        <w:rPr>
          <w:rFonts w:asciiTheme="majorHAnsi" w:hAnsiTheme="majorHAnsi"/>
        </w:rPr>
        <w:t>@aidoo-tec.de</w:t>
      </w:r>
    </w:p>
    <w:sectPr w:rsidR="009C5783" w:rsidRPr="003A6F65" w:rsidSect="00AE1025">
      <w:footerReference w:type="default" r:id="rId9"/>
      <w:pgSz w:w="11906" w:h="16838"/>
      <w:pgMar w:top="1417" w:right="1417" w:bottom="1134" w:left="1417"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5F5AF3" w:rsidRDefault="005F5AF3" w:rsidP="005F028D">
      <w:pPr>
        <w:spacing w:after="0" w:line="240" w:lineRule="auto"/>
      </w:pPr>
      <w:r>
        <w:separator/>
      </w:r>
    </w:p>
  </w:endnote>
  <w:endnote w:type="continuationSeparator" w:id="1">
    <w:p w:rsidR="005F5AF3" w:rsidRDefault="005F5AF3" w:rsidP="005F02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95138008"/>
      <w:docPartObj>
        <w:docPartGallery w:val="Page Numbers (Bottom of Page)"/>
        <w:docPartUnique/>
      </w:docPartObj>
    </w:sdtPr>
    <w:sdtContent>
      <w:sdt>
        <w:sdtPr>
          <w:id w:val="860082579"/>
          <w:docPartObj>
            <w:docPartGallery w:val="Page Numbers (Top of Page)"/>
            <w:docPartUnique/>
          </w:docPartObj>
        </w:sdtPr>
        <w:sdtContent>
          <w:p w:rsidR="005F028D" w:rsidRDefault="005F028D">
            <w:pPr>
              <w:pStyle w:val="Fuzeile"/>
              <w:jc w:val="right"/>
            </w:pPr>
          </w:p>
          <w:p w:rsidR="005F028D" w:rsidRDefault="005F028D">
            <w:pPr>
              <w:pStyle w:val="Fuzeile"/>
              <w:jc w:val="right"/>
            </w:pPr>
            <w:r>
              <w:t xml:space="preserve">Seite </w:t>
            </w:r>
            <w:r w:rsidR="006E3244">
              <w:rPr>
                <w:b/>
                <w:bCs/>
                <w:sz w:val="24"/>
                <w:szCs w:val="24"/>
              </w:rPr>
              <w:fldChar w:fldCharType="begin"/>
            </w:r>
            <w:r>
              <w:rPr>
                <w:b/>
                <w:bCs/>
              </w:rPr>
              <w:instrText>PAGE</w:instrText>
            </w:r>
            <w:r w:rsidR="006E3244">
              <w:rPr>
                <w:b/>
                <w:bCs/>
                <w:sz w:val="24"/>
                <w:szCs w:val="24"/>
              </w:rPr>
              <w:fldChar w:fldCharType="separate"/>
            </w:r>
            <w:r w:rsidR="002E0E50">
              <w:rPr>
                <w:b/>
                <w:bCs/>
                <w:noProof/>
              </w:rPr>
              <w:t>2</w:t>
            </w:r>
            <w:r w:rsidR="006E3244">
              <w:rPr>
                <w:b/>
                <w:bCs/>
                <w:sz w:val="24"/>
                <w:szCs w:val="24"/>
              </w:rPr>
              <w:fldChar w:fldCharType="end"/>
            </w:r>
            <w:r>
              <w:t xml:space="preserve"> von </w:t>
            </w:r>
            <w:r w:rsidR="006E3244">
              <w:rPr>
                <w:b/>
                <w:bCs/>
                <w:sz w:val="24"/>
                <w:szCs w:val="24"/>
              </w:rPr>
              <w:fldChar w:fldCharType="begin"/>
            </w:r>
            <w:r>
              <w:rPr>
                <w:b/>
                <w:bCs/>
              </w:rPr>
              <w:instrText>NUMPAGES</w:instrText>
            </w:r>
            <w:r w:rsidR="006E3244">
              <w:rPr>
                <w:b/>
                <w:bCs/>
                <w:sz w:val="24"/>
                <w:szCs w:val="24"/>
              </w:rPr>
              <w:fldChar w:fldCharType="separate"/>
            </w:r>
            <w:r w:rsidR="002E0E50">
              <w:rPr>
                <w:b/>
                <w:bCs/>
                <w:noProof/>
              </w:rPr>
              <w:t>2</w:t>
            </w:r>
            <w:r w:rsidR="006E3244">
              <w:rPr>
                <w:b/>
                <w:bCs/>
                <w:sz w:val="24"/>
                <w:szCs w:val="24"/>
              </w:rPr>
              <w:fldChar w:fldCharType="end"/>
            </w:r>
          </w:p>
        </w:sdtContent>
      </w:sdt>
    </w:sdtContent>
  </w:sdt>
  <w:p w:rsidR="005F028D" w:rsidRDefault="005F028D">
    <w:pPr>
      <w:pStyle w:val="Fuzeile"/>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5F5AF3" w:rsidRDefault="005F5AF3" w:rsidP="005F028D">
      <w:pPr>
        <w:spacing w:after="0" w:line="240" w:lineRule="auto"/>
      </w:pPr>
      <w:r>
        <w:separator/>
      </w:r>
    </w:p>
  </w:footnote>
  <w:footnote w:type="continuationSeparator" w:id="1">
    <w:p w:rsidR="005F5AF3" w:rsidRDefault="005F5AF3" w:rsidP="005F02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doNotTrackMoves/>
  <w:defaultTabStop w:val="708"/>
  <w:hyphenationZone w:val="425"/>
  <w:characterSpacingControl w:val="doNotCompress"/>
  <w:savePreviewPicture/>
  <w:footnotePr>
    <w:footnote w:id="0"/>
    <w:footnote w:id="1"/>
  </w:footnotePr>
  <w:endnotePr>
    <w:endnote w:id="0"/>
    <w:endnote w:id="1"/>
  </w:endnotePr>
  <w:compat/>
  <w:rsids>
    <w:rsidRoot w:val="00303A7C"/>
    <w:rsid w:val="000321F5"/>
    <w:rsid w:val="0006552B"/>
    <w:rsid w:val="000A3AB3"/>
    <w:rsid w:val="00121EC6"/>
    <w:rsid w:val="00132F30"/>
    <w:rsid w:val="00134C74"/>
    <w:rsid w:val="00184AFA"/>
    <w:rsid w:val="002A7D09"/>
    <w:rsid w:val="002C697D"/>
    <w:rsid w:val="002E0E50"/>
    <w:rsid w:val="00303A7C"/>
    <w:rsid w:val="00364A2A"/>
    <w:rsid w:val="003A6F65"/>
    <w:rsid w:val="004772D5"/>
    <w:rsid w:val="004F3BB3"/>
    <w:rsid w:val="005A6CF9"/>
    <w:rsid w:val="005F028D"/>
    <w:rsid w:val="005F5AF3"/>
    <w:rsid w:val="006374B1"/>
    <w:rsid w:val="006E3244"/>
    <w:rsid w:val="007C6713"/>
    <w:rsid w:val="007D7552"/>
    <w:rsid w:val="00921187"/>
    <w:rsid w:val="00977B63"/>
    <w:rsid w:val="009C5783"/>
    <w:rsid w:val="009D77D3"/>
    <w:rsid w:val="00AA69D1"/>
    <w:rsid w:val="00AE1025"/>
    <w:rsid w:val="00CA6934"/>
    <w:rsid w:val="00DC25F6"/>
    <w:rsid w:val="00ED4D47"/>
  </w:rsids>
  <m:mathPr>
    <m:mathFont m:val="Century Schoolbook"/>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E3244"/>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rsid w:val="00184AFA"/>
    <w:pPr>
      <w:tabs>
        <w:tab w:val="center" w:pos="4703"/>
        <w:tab w:val="right" w:pos="9406"/>
      </w:tabs>
      <w:spacing w:after="0" w:line="240" w:lineRule="auto"/>
    </w:pPr>
    <w:rPr>
      <w:rFonts w:ascii="Times" w:eastAsia="Times" w:hAnsi="Times" w:cs="Times New Roman"/>
      <w:sz w:val="24"/>
      <w:szCs w:val="24"/>
      <w:lang w:eastAsia="de-DE"/>
    </w:rPr>
  </w:style>
  <w:style w:type="character" w:customStyle="1" w:styleId="KopfzeileZeichen">
    <w:name w:val="Kopfzeile Zeichen"/>
    <w:basedOn w:val="Absatzstandardschriftart"/>
    <w:link w:val="Kopfzeile"/>
    <w:rsid w:val="00184AFA"/>
    <w:rPr>
      <w:rFonts w:ascii="Times" w:eastAsia="Times" w:hAnsi="Times" w:cs="Times New Roman"/>
      <w:sz w:val="24"/>
      <w:szCs w:val="24"/>
      <w:lang w:eastAsia="de-DE"/>
    </w:rPr>
  </w:style>
  <w:style w:type="character" w:styleId="Link">
    <w:name w:val="Hyperlink"/>
    <w:basedOn w:val="Absatzstandardschriftart"/>
    <w:uiPriority w:val="99"/>
    <w:semiHidden/>
    <w:unhideWhenUsed/>
    <w:rsid w:val="00184AFA"/>
    <w:rPr>
      <w:color w:val="0000FF" w:themeColor="hyperlink"/>
      <w:u w:val="single"/>
    </w:rPr>
  </w:style>
  <w:style w:type="paragraph" w:styleId="Textkrper">
    <w:name w:val="Body Text"/>
    <w:basedOn w:val="Standard"/>
    <w:link w:val="TextkrperZeichen"/>
    <w:rsid w:val="007D7552"/>
    <w:pPr>
      <w:spacing w:after="0" w:line="240" w:lineRule="auto"/>
    </w:pPr>
    <w:rPr>
      <w:rFonts w:ascii="Verdana" w:eastAsia="Times New Roman" w:hAnsi="Verdana" w:cs="Times New Roman"/>
      <w:sz w:val="20"/>
      <w:szCs w:val="24"/>
      <w:lang w:eastAsia="de-DE"/>
    </w:rPr>
  </w:style>
  <w:style w:type="character" w:customStyle="1" w:styleId="TextkrperZeichen">
    <w:name w:val="Textkörper Zeichen"/>
    <w:basedOn w:val="Absatzstandardschriftart"/>
    <w:link w:val="Textkrper"/>
    <w:rsid w:val="007D7552"/>
    <w:rPr>
      <w:rFonts w:ascii="Verdana" w:eastAsia="Times New Roman" w:hAnsi="Verdana" w:cs="Times New Roman"/>
      <w:sz w:val="20"/>
      <w:szCs w:val="24"/>
      <w:lang w:eastAsia="de-DE"/>
    </w:rPr>
  </w:style>
  <w:style w:type="paragraph" w:styleId="Sprechblasentext">
    <w:name w:val="Balloon Text"/>
    <w:basedOn w:val="Standard"/>
    <w:link w:val="SprechblasentextZeichen"/>
    <w:uiPriority w:val="99"/>
    <w:semiHidden/>
    <w:unhideWhenUsed/>
    <w:rsid w:val="000321F5"/>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0321F5"/>
    <w:rPr>
      <w:rFonts w:ascii="Tahoma" w:hAnsi="Tahoma" w:cs="Tahoma"/>
      <w:sz w:val="16"/>
      <w:szCs w:val="16"/>
    </w:rPr>
  </w:style>
  <w:style w:type="paragraph" w:styleId="Fuzeile">
    <w:name w:val="footer"/>
    <w:basedOn w:val="Standard"/>
    <w:link w:val="FuzeileZeichen"/>
    <w:uiPriority w:val="99"/>
    <w:unhideWhenUsed/>
    <w:rsid w:val="005F028D"/>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5F028D"/>
  </w:style>
  <w:style w:type="paragraph" w:customStyle="1" w:styleId="FooterRight">
    <w:name w:val="Footer Right"/>
    <w:basedOn w:val="Fuzeile"/>
    <w:uiPriority w:val="35"/>
    <w:qFormat/>
    <w:rsid w:val="005F028D"/>
    <w:pPr>
      <w:pBdr>
        <w:top w:val="dashed" w:sz="4" w:space="18" w:color="7F7F7F"/>
      </w:pBdr>
      <w:tabs>
        <w:tab w:val="clear" w:pos="4536"/>
        <w:tab w:val="clear" w:pos="9072"/>
        <w:tab w:val="center" w:pos="4320"/>
        <w:tab w:val="right" w:pos="8640"/>
      </w:tabs>
      <w:spacing w:after="200"/>
      <w:contextualSpacing/>
      <w:jc w:val="right"/>
    </w:pPr>
    <w:rPr>
      <w:rFonts w:eastAsiaTheme="minorEastAsia"/>
      <w:color w:val="7F7F7F" w:themeColor="text1" w:themeTint="80"/>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184AFA"/>
    <w:pPr>
      <w:tabs>
        <w:tab w:val="center" w:pos="4703"/>
        <w:tab w:val="right" w:pos="9406"/>
      </w:tabs>
      <w:spacing w:after="0" w:line="240" w:lineRule="auto"/>
    </w:pPr>
    <w:rPr>
      <w:rFonts w:ascii="Times" w:eastAsia="Times" w:hAnsi="Times" w:cs="Times New Roman"/>
      <w:sz w:val="24"/>
      <w:szCs w:val="24"/>
      <w:lang w:eastAsia="de-DE"/>
    </w:rPr>
  </w:style>
  <w:style w:type="character" w:customStyle="1" w:styleId="KopfzeileZchn">
    <w:name w:val="Kopfzeile Zchn"/>
    <w:basedOn w:val="Absatz-Standardschriftart"/>
    <w:link w:val="Kopfzeile"/>
    <w:rsid w:val="00184AFA"/>
    <w:rPr>
      <w:rFonts w:ascii="Times" w:eastAsia="Times" w:hAnsi="Times" w:cs="Times New Roman"/>
      <w:sz w:val="24"/>
      <w:szCs w:val="24"/>
      <w:lang w:eastAsia="de-DE"/>
    </w:rPr>
  </w:style>
  <w:style w:type="character" w:styleId="Hyperlink">
    <w:name w:val="Hyperlink"/>
    <w:basedOn w:val="Absatz-Standardschriftart"/>
    <w:uiPriority w:val="99"/>
    <w:semiHidden/>
    <w:unhideWhenUsed/>
    <w:rsid w:val="00184AFA"/>
    <w:rPr>
      <w:color w:val="0000FF" w:themeColor="hyperlink"/>
      <w:u w:val="single"/>
    </w:rPr>
  </w:style>
  <w:style w:type="paragraph" w:styleId="Textkrper">
    <w:name w:val="Body Text"/>
    <w:basedOn w:val="Standard"/>
    <w:link w:val="TextkrperZchn"/>
    <w:rsid w:val="007D7552"/>
    <w:pPr>
      <w:spacing w:after="0" w:line="240" w:lineRule="auto"/>
    </w:pPr>
    <w:rPr>
      <w:rFonts w:ascii="Verdana" w:eastAsia="Times New Roman" w:hAnsi="Verdana" w:cs="Times New Roman"/>
      <w:sz w:val="20"/>
      <w:szCs w:val="24"/>
      <w:lang w:eastAsia="de-DE"/>
    </w:rPr>
  </w:style>
  <w:style w:type="character" w:customStyle="1" w:styleId="TextkrperZchn">
    <w:name w:val="Textkörper Zchn"/>
    <w:basedOn w:val="Absatz-Standardschriftart"/>
    <w:link w:val="Textkrper"/>
    <w:rsid w:val="007D7552"/>
    <w:rPr>
      <w:rFonts w:ascii="Verdana" w:eastAsia="Times New Roman" w:hAnsi="Verdana" w:cs="Times New Roman"/>
      <w:sz w:val="20"/>
      <w:szCs w:val="24"/>
      <w:lang w:eastAsia="de-DE"/>
    </w:rPr>
  </w:style>
  <w:style w:type="paragraph" w:styleId="Sprechblasentext">
    <w:name w:val="Balloon Text"/>
    <w:basedOn w:val="Standard"/>
    <w:link w:val="SprechblasentextZchn"/>
    <w:uiPriority w:val="99"/>
    <w:semiHidden/>
    <w:unhideWhenUsed/>
    <w:rsid w:val="000321F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321F5"/>
    <w:rPr>
      <w:rFonts w:ascii="Tahoma" w:hAnsi="Tahoma" w:cs="Tahoma"/>
      <w:sz w:val="16"/>
      <w:szCs w:val="16"/>
    </w:rPr>
  </w:style>
  <w:style w:type="paragraph" w:styleId="Fuzeile">
    <w:name w:val="footer"/>
    <w:basedOn w:val="Standard"/>
    <w:link w:val="FuzeileZchn"/>
    <w:uiPriority w:val="99"/>
    <w:unhideWhenUsed/>
    <w:rsid w:val="005F02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028D"/>
  </w:style>
  <w:style w:type="paragraph" w:customStyle="1" w:styleId="FooterRight">
    <w:name w:val="Footer Right"/>
    <w:basedOn w:val="Fuzeile"/>
    <w:uiPriority w:val="35"/>
    <w:qFormat/>
    <w:rsid w:val="005F028D"/>
    <w:pPr>
      <w:pBdr>
        <w:top w:val="dashed" w:sz="4" w:space="18" w:color="7F7F7F"/>
      </w:pBdr>
      <w:tabs>
        <w:tab w:val="clear" w:pos="4536"/>
        <w:tab w:val="clear" w:pos="9072"/>
        <w:tab w:val="center" w:pos="4320"/>
        <w:tab w:val="right" w:pos="8640"/>
      </w:tabs>
      <w:spacing w:after="200"/>
      <w:contextualSpacing/>
      <w:jc w:val="right"/>
    </w:pPr>
    <w:rPr>
      <w:rFonts w:eastAsiaTheme="minorEastAsia"/>
      <w:color w:val="7F7F7F" w:themeColor="text1" w:themeTint="80"/>
      <w:sz w:val="20"/>
      <w:szCs w:val="20"/>
      <w:lang w:eastAsia="ja-JP"/>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hyperlink" Target="mailto:info@aidoo-tec.de" TargetMode="External"/><Relationship Id="rId8" Type="http://schemas.openxmlformats.org/officeDocument/2006/relationships/hyperlink" Target="http://www.aidoo-tec.com" TargetMode="External"/><Relationship Id="rId9" Type="http://schemas.openxmlformats.org/officeDocument/2006/relationships/footer" Target="footer1.xml"/><Relationship Id="rId1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3081</Characters>
  <Application>Microsoft Word 12.0.0</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B. Geiger</dc:creator>
  <cp:lastModifiedBy>Turan Dardagan</cp:lastModifiedBy>
  <cp:revision>2</cp:revision>
  <dcterms:created xsi:type="dcterms:W3CDTF">2013-05-28T21:25:00Z</dcterms:created>
  <dcterms:modified xsi:type="dcterms:W3CDTF">2013-05-28T21:25:00Z</dcterms:modified>
</cp:coreProperties>
</file>